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69349F">
      <w:pPr>
        <w:jc w:val="center"/>
      </w:pPr>
    </w:p>
    <w:p w:rsidR="0069349F" w:rsidRDefault="0069349F" w:rsidP="0069349F">
      <w:pPr>
        <w:jc w:val="center"/>
        <w:rPr>
          <w:b/>
        </w:rPr>
      </w:pPr>
      <w:r w:rsidRPr="0069349F">
        <w:rPr>
          <w:b/>
        </w:rPr>
        <w:t>Lindbergh Kidnaping Case</w:t>
      </w:r>
    </w:p>
    <w:p w:rsidR="0069349F" w:rsidRDefault="0069349F" w:rsidP="0069349F">
      <w:pPr>
        <w:jc w:val="center"/>
        <w:rPr>
          <w:b/>
        </w:rPr>
      </w:pPr>
    </w:p>
    <w:p w:rsidR="009C1D4D" w:rsidRDefault="009C1D4D" w:rsidP="0069349F">
      <w:pPr>
        <w:jc w:val="center"/>
        <w:rPr>
          <w:b/>
        </w:rPr>
      </w:pPr>
    </w:p>
    <w:p w:rsidR="009C1D4D" w:rsidRDefault="009C1D4D" w:rsidP="0069349F">
      <w:pPr>
        <w:jc w:val="center"/>
        <w:rPr>
          <w:b/>
        </w:rPr>
      </w:pPr>
    </w:p>
    <w:p w:rsidR="0069349F" w:rsidRDefault="0069349F" w:rsidP="0069349F">
      <w:pPr>
        <w:jc w:val="center"/>
      </w:pPr>
      <w:r>
        <w:t>Name</w:t>
      </w:r>
    </w:p>
    <w:p w:rsidR="0069349F" w:rsidRDefault="0069349F" w:rsidP="0069349F">
      <w:pPr>
        <w:jc w:val="center"/>
      </w:pPr>
      <w:r>
        <w:t>Institution of Affiliation</w:t>
      </w:r>
    </w:p>
    <w:p w:rsidR="0069349F" w:rsidRDefault="0069349F" w:rsidP="0069349F">
      <w:pPr>
        <w:jc w:val="center"/>
      </w:pPr>
      <w:r>
        <w:t>Professor</w:t>
      </w:r>
    </w:p>
    <w:p w:rsidR="0069349F" w:rsidRDefault="0069349F" w:rsidP="0069349F">
      <w:pPr>
        <w:jc w:val="center"/>
      </w:pPr>
      <w:r>
        <w:t>Date</w:t>
      </w: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69349F" w:rsidRDefault="0069349F" w:rsidP="0069349F">
      <w:pPr>
        <w:jc w:val="center"/>
      </w:pPr>
    </w:p>
    <w:p w:rsidR="009C1D4D" w:rsidRDefault="009C1D4D" w:rsidP="0069349F">
      <w:pPr>
        <w:jc w:val="center"/>
      </w:pPr>
    </w:p>
    <w:p w:rsidR="0069349F" w:rsidRDefault="0069349F" w:rsidP="0069349F">
      <w:pPr>
        <w:jc w:val="center"/>
        <w:rPr>
          <w:b/>
        </w:rPr>
      </w:pPr>
      <w:r w:rsidRPr="0069349F">
        <w:rPr>
          <w:b/>
        </w:rPr>
        <w:lastRenderedPageBreak/>
        <w:t>Lindbergh Kidnapping Case</w:t>
      </w:r>
    </w:p>
    <w:p w:rsidR="0069349F" w:rsidRDefault="0069349F" w:rsidP="0069349F">
      <w:pPr>
        <w:jc w:val="center"/>
        <w:rPr>
          <w:b/>
        </w:rPr>
      </w:pPr>
      <w:r>
        <w:rPr>
          <w:b/>
        </w:rPr>
        <w:t>The Determining Factors</w:t>
      </w:r>
      <w:r w:rsidR="00230653">
        <w:rPr>
          <w:b/>
        </w:rPr>
        <w:t xml:space="preserve"> in </w:t>
      </w:r>
      <w:proofErr w:type="gramStart"/>
      <w:r w:rsidR="00230653">
        <w:rPr>
          <w:b/>
        </w:rPr>
        <w:t>The</w:t>
      </w:r>
      <w:proofErr w:type="gramEnd"/>
      <w:r w:rsidR="00230653">
        <w:rPr>
          <w:b/>
        </w:rPr>
        <w:t xml:space="preserve"> Case</w:t>
      </w:r>
    </w:p>
    <w:p w:rsidR="0069349F" w:rsidRDefault="0030103D" w:rsidP="009C1D4D">
      <w:pPr>
        <w:ind w:left="0" w:firstLine="720"/>
      </w:pPr>
      <w:r>
        <w:t>The</w:t>
      </w:r>
      <w:r w:rsidR="0069349F">
        <w:t xml:space="preserve"> </w:t>
      </w:r>
      <w:r w:rsidR="00230653">
        <w:t xml:space="preserve">determining factors in the Lindberg case mainly involved investigative bodies. The FBI was tasked to investigate the </w:t>
      </w:r>
      <w:r>
        <w:t>subject,</w:t>
      </w:r>
      <w:r w:rsidR="00230653">
        <w:t xml:space="preserve"> which they did quite diligently. The starting point was collecti</w:t>
      </w:r>
      <w:r>
        <w:t>ng all the required pieces of evidence</w:t>
      </w:r>
      <w:r w:rsidR="00230653">
        <w:t xml:space="preserve"> and reports related to that particular case. The issue </w:t>
      </w:r>
      <w:r>
        <w:t>at</w:t>
      </w:r>
      <w:r w:rsidR="00230653">
        <w:t xml:space="preserve"> hand was </w:t>
      </w:r>
      <w:r>
        <w:t xml:space="preserve">the </w:t>
      </w:r>
      <w:r w:rsidR="00230653">
        <w:t xml:space="preserve">apprehension of the kidnappers. The FBI had a </w:t>
      </w:r>
      <w:r>
        <w:t>tough</w:t>
      </w:r>
      <w:r w:rsidR="00230653">
        <w:t xml:space="preserve"> time </w:t>
      </w:r>
      <w:r>
        <w:t>figuring things out and breakdown the case</w:t>
      </w:r>
      <w:r w:rsidR="00230653">
        <w:t xml:space="preserve">. They had the </w:t>
      </w:r>
      <w:r w:rsidR="00591937">
        <w:t>resources</w:t>
      </w:r>
      <w:r w:rsidR="00230653">
        <w:t xml:space="preserve"> needed</w:t>
      </w:r>
      <w:r>
        <w:t>,</w:t>
      </w:r>
      <w:r w:rsidR="00230653">
        <w:t xml:space="preserve"> and a special </w:t>
      </w:r>
      <w:r w:rsidR="00591937">
        <w:t>department</w:t>
      </w:r>
      <w:r w:rsidR="00230653">
        <w:t xml:space="preserve"> of </w:t>
      </w:r>
      <w:r>
        <w:t xml:space="preserve">the </w:t>
      </w:r>
      <w:r w:rsidR="00230653">
        <w:t>investigation was created.</w:t>
      </w:r>
    </w:p>
    <w:p w:rsidR="00230653" w:rsidRDefault="00230653" w:rsidP="00230653">
      <w:pPr>
        <w:jc w:val="center"/>
        <w:rPr>
          <w:b/>
        </w:rPr>
      </w:pPr>
      <w:r w:rsidRPr="00230653">
        <w:rPr>
          <w:b/>
        </w:rPr>
        <w:t>The Examination Used in Forensics and Ballistics</w:t>
      </w:r>
    </w:p>
    <w:p w:rsidR="00230653" w:rsidRDefault="00230653" w:rsidP="009C1D4D">
      <w:pPr>
        <w:ind w:left="0" w:firstLine="720"/>
      </w:pPr>
      <w:r>
        <w:t xml:space="preserve">The FBI had a unique way of </w:t>
      </w:r>
      <w:r w:rsidR="00591937">
        <w:t>approaching</w:t>
      </w:r>
      <w:r>
        <w:t xml:space="preserve"> the case. The investigative bodies concen</w:t>
      </w:r>
      <w:r w:rsidR="00591937">
        <w:t>trated on the body reports, ransom</w:t>
      </w:r>
      <w:r>
        <w:t xml:space="preserve"> </w:t>
      </w:r>
      <w:r w:rsidR="00F22AA1">
        <w:t>notes</w:t>
      </w:r>
      <w:r>
        <w:t xml:space="preserve"> and lastly</w:t>
      </w:r>
      <w:r w:rsidR="0030103D">
        <w:t>,</w:t>
      </w:r>
      <w:r>
        <w:t xml:space="preserve"> the money transactions.</w:t>
      </w:r>
      <w:r w:rsidR="003D255F">
        <w:t xml:space="preserve"> The body reports indicated that the </w:t>
      </w:r>
      <w:r w:rsidR="0030103D">
        <w:t>abducted chil</w:t>
      </w:r>
      <w:r w:rsidR="003D255F">
        <w:t>d died of a head injury about two months before the actual body was found. The body was unfortunately found in parts and a decomposed state</w:t>
      </w:r>
      <w:r w:rsidR="00591937">
        <w:t xml:space="preserve"> (</w:t>
      </w:r>
      <w:r w:rsidR="00591937">
        <w:rPr>
          <w:rFonts w:cs="Times New Roman"/>
          <w:color w:val="222222"/>
          <w:szCs w:val="24"/>
          <w:shd w:val="clear" w:color="auto" w:fill="FFFFFF"/>
        </w:rPr>
        <w:t xml:space="preserve">Hughes, </w:t>
      </w:r>
      <w:r w:rsidR="00591937" w:rsidRPr="00591937">
        <w:rPr>
          <w:rFonts w:cs="Times New Roman"/>
          <w:color w:val="222222"/>
          <w:szCs w:val="24"/>
          <w:shd w:val="clear" w:color="auto" w:fill="FFFFFF"/>
        </w:rPr>
        <w:t>1936).</w:t>
      </w:r>
      <w:r w:rsidR="003D255F">
        <w:t xml:space="preserve"> The </w:t>
      </w:r>
      <w:r w:rsidR="00591937">
        <w:t>ransom</w:t>
      </w:r>
      <w:r w:rsidR="003D255F">
        <w:t xml:space="preserve"> notes were also quite helpful as they gave more information about the kidnappers and their intentions.</w:t>
      </w:r>
    </w:p>
    <w:p w:rsidR="003D255F" w:rsidRDefault="003D255F" w:rsidP="009C1D4D">
      <w:pPr>
        <w:ind w:left="0" w:firstLine="720"/>
      </w:pPr>
      <w:r>
        <w:t>The investigative body</w:t>
      </w:r>
      <w:r w:rsidR="0030103D">
        <w:t>,</w:t>
      </w:r>
      <w:r>
        <w:t xml:space="preserve"> however</w:t>
      </w:r>
      <w:r w:rsidR="0030103D">
        <w:t>,</w:t>
      </w:r>
      <w:r>
        <w:t xml:space="preserve"> </w:t>
      </w:r>
      <w:r w:rsidR="00591937">
        <w:t>concentrated on the ransom</w:t>
      </w:r>
      <w:r>
        <w:t xml:space="preserve"> bank reports. Very many financial </w:t>
      </w:r>
      <w:r w:rsidR="00591937">
        <w:t>institutions</w:t>
      </w:r>
      <w:r w:rsidR="0030103D">
        <w:t>,</w:t>
      </w:r>
      <w:r>
        <w:t xml:space="preserve"> especially in the state of New</w:t>
      </w:r>
      <w:r w:rsidR="00591937">
        <w:t xml:space="preserve"> </w:t>
      </w:r>
      <w:r w:rsidR="0030103D">
        <w:t>J</w:t>
      </w:r>
      <w:r w:rsidR="00591937">
        <w:t>ersey</w:t>
      </w:r>
      <w:r w:rsidR="0030103D">
        <w:t>,</w:t>
      </w:r>
      <w:r>
        <w:t xml:space="preserve"> were put under scrutiny. The FBI order</w:t>
      </w:r>
      <w:r w:rsidR="0030103D">
        <w:t>ed</w:t>
      </w:r>
      <w:r>
        <w:t xml:space="preserve"> their financial statements over that period when the kidnapping had been </w:t>
      </w:r>
      <w:r w:rsidR="00591937">
        <w:t>committed</w:t>
      </w:r>
      <w:r>
        <w:t>. A s</w:t>
      </w:r>
      <w:r w:rsidR="0030103D">
        <w:t>elect</w:t>
      </w:r>
      <w:r>
        <w:t xml:space="preserve"> file was opened to look at that </w:t>
      </w:r>
      <w:r w:rsidR="0030103D">
        <w:t>economic</w:t>
      </w:r>
      <w:r>
        <w:t xml:space="preserve"> history. Various suspects of the case were </w:t>
      </w:r>
      <w:r w:rsidR="0030103D">
        <w:t>reinterviewed,</w:t>
      </w:r>
      <w:r>
        <w:t xml:space="preserve"> and new fresh evidence was collected. Some of the suspects </w:t>
      </w:r>
      <w:r w:rsidR="00591937">
        <w:t>committed</w:t>
      </w:r>
      <w:r>
        <w:t xml:space="preserve"> suicide due to the pressure from the intensity of the case.</w:t>
      </w:r>
    </w:p>
    <w:p w:rsidR="003D255F" w:rsidRDefault="00937A17" w:rsidP="009C1D4D">
      <w:pPr>
        <w:ind w:left="0" w:firstLine="0"/>
        <w:jc w:val="center"/>
        <w:rPr>
          <w:b/>
        </w:rPr>
      </w:pPr>
      <w:r w:rsidRPr="00937A17">
        <w:rPr>
          <w:b/>
        </w:rPr>
        <w:t>The Findings from</w:t>
      </w:r>
      <w:r>
        <w:rPr>
          <w:b/>
        </w:rPr>
        <w:t xml:space="preserve"> </w:t>
      </w:r>
      <w:proofErr w:type="gramStart"/>
      <w:r>
        <w:rPr>
          <w:b/>
        </w:rPr>
        <w:t>The</w:t>
      </w:r>
      <w:proofErr w:type="gramEnd"/>
      <w:r>
        <w:rPr>
          <w:b/>
        </w:rPr>
        <w:t xml:space="preserve"> Investigative</w:t>
      </w:r>
      <w:r w:rsidRPr="00937A17">
        <w:rPr>
          <w:b/>
        </w:rPr>
        <w:t xml:space="preserve"> Body Concerning the Case</w:t>
      </w:r>
    </w:p>
    <w:p w:rsidR="00937A17" w:rsidRDefault="00937A17" w:rsidP="009C1D4D">
      <w:pPr>
        <w:ind w:left="0" w:firstLine="720"/>
      </w:pPr>
      <w:r>
        <w:lastRenderedPageBreak/>
        <w:t xml:space="preserve">The FBI that dealt with the case did a commendable job. They managed to find gold certificates that were linked to the case. The certificates were found in some safes of </w:t>
      </w:r>
      <w:r w:rsidR="0030103D">
        <w:t xml:space="preserve">a </w:t>
      </w:r>
      <w:r>
        <w:t>very prestigious financial institution. The FBI agents were not relentless</w:t>
      </w:r>
      <w:r w:rsidR="0030103D">
        <w:t>,</w:t>
      </w:r>
      <w:r>
        <w:t xml:space="preserve"> and they continued with their investigations</w:t>
      </w:r>
      <w:r w:rsidR="0030103D">
        <w:t>,</w:t>
      </w:r>
      <w:r>
        <w:t xml:space="preserve"> and they found sixteen more certificates that were very suspicious. They traced them to one Bruno Richard </w:t>
      </w:r>
      <w:r w:rsidR="00591937">
        <w:t>Hauptmann</w:t>
      </w:r>
      <w:r w:rsidR="0030103D">
        <w:t>,</w:t>
      </w:r>
      <w:r>
        <w:t xml:space="preserve"> who had a </w:t>
      </w:r>
      <w:r w:rsidR="00591937">
        <w:t>German</w:t>
      </w:r>
      <w:r>
        <w:t xml:space="preserve"> origin. More </w:t>
      </w:r>
      <w:r w:rsidR="0030103D">
        <w:t>shreds of evidence</w:t>
      </w:r>
      <w:r>
        <w:t xml:space="preserve"> were found</w:t>
      </w:r>
      <w:r w:rsidR="0030103D">
        <w:t>,</w:t>
      </w:r>
      <w:r>
        <w:t xml:space="preserve"> and he was charged guilty of the murder case.</w:t>
      </w:r>
    </w:p>
    <w:p w:rsidR="00937A17" w:rsidRDefault="00937A17" w:rsidP="009C1D4D">
      <w:pPr>
        <w:ind w:left="0" w:firstLine="720"/>
      </w:pPr>
      <w:r>
        <w:t xml:space="preserve">The suspects </w:t>
      </w:r>
      <w:r w:rsidR="00591937">
        <w:t>were</w:t>
      </w:r>
      <w:r>
        <w:t xml:space="preserve"> found guilty by the jury</w:t>
      </w:r>
      <w:r w:rsidR="0030103D">
        <w:t>,</w:t>
      </w:r>
      <w:r>
        <w:t xml:space="preserve"> and he was sentenced to death by electrocution. </w:t>
      </w:r>
      <w:r w:rsidR="0030103D">
        <w:t>At the new jersey state, the court</w:t>
      </w:r>
      <w:r>
        <w:t xml:space="preserve"> refused to grant him pardon as earlier on appealed by </w:t>
      </w:r>
      <w:r w:rsidR="00591937">
        <w:t>Mr.</w:t>
      </w:r>
      <w:r>
        <w:t xml:space="preserve"> Bruno’s </w:t>
      </w:r>
      <w:r w:rsidR="0030103D">
        <w:t>defense</w:t>
      </w:r>
      <w:r>
        <w:t xml:space="preserve"> coun</w:t>
      </w:r>
      <w:r w:rsidR="0030103D">
        <w:t>se</w:t>
      </w:r>
      <w:r>
        <w:t>l</w:t>
      </w:r>
      <w:r w:rsidR="0030103D">
        <w:t>,</w:t>
      </w:r>
      <w:r>
        <w:t xml:space="preserve"> and he was electrocuted as planned.</w:t>
      </w:r>
      <w:r w:rsidR="00591937">
        <w:t xml:space="preserve"> The case was a success</w:t>
      </w:r>
      <w:r w:rsidR="0030103D">
        <w:t>,</w:t>
      </w:r>
      <w:r w:rsidR="00591937">
        <w:t xml:space="preserve"> and the FBI new jersey department was highly commended for their work</w:t>
      </w:r>
      <w:r w:rsidR="0030103D">
        <w:t>,</w:t>
      </w:r>
      <w:r w:rsidR="00591937">
        <w:t xml:space="preserve"> and it led to opening a successful quest for justice in other cases in that particular state.</w:t>
      </w:r>
    </w:p>
    <w:p w:rsidR="00591937" w:rsidRDefault="004F3266" w:rsidP="004F3266">
      <w:pPr>
        <w:jc w:val="center"/>
        <w:rPr>
          <w:b/>
        </w:rPr>
      </w:pPr>
      <w:r w:rsidRPr="004F3266">
        <w:rPr>
          <w:b/>
        </w:rPr>
        <w:t>The Investigative Department in Virginia</w:t>
      </w:r>
    </w:p>
    <w:p w:rsidR="00591937" w:rsidRDefault="004F3266" w:rsidP="009C1D4D">
      <w:pPr>
        <w:ind w:left="0" w:firstLine="720"/>
      </w:pPr>
      <w:r>
        <w:t xml:space="preserve">The investigative department in the state of Virginia is quite remarkable. The state is has invested in the </w:t>
      </w:r>
      <w:r w:rsidR="003A1908">
        <w:t>investigative</w:t>
      </w:r>
      <w:r>
        <w:t xml:space="preserve"> unit. More personnel </w:t>
      </w:r>
      <w:r w:rsidR="003A1908">
        <w:t>have</w:t>
      </w:r>
      <w:r>
        <w:t xml:space="preserve"> been recruited and trained</w:t>
      </w:r>
      <w:r w:rsidR="003A1908">
        <w:t>,</w:t>
      </w:r>
      <w:r>
        <w:t xml:space="preserve"> thus enabling the department to grow. The expertise is quite vast such that some of the </w:t>
      </w:r>
      <w:r w:rsidR="003A1908">
        <w:t>closed initial cases</w:t>
      </w:r>
      <w:r>
        <w:t xml:space="preserve"> have now been opened. The department police department in Virginia has received various aw</w:t>
      </w:r>
      <w:r w:rsidR="003A1908">
        <w:t>ards courtesy of the investigation</w:t>
      </w:r>
      <w:r>
        <w:t xml:space="preserve"> unit. It </w:t>
      </w:r>
      <w:r w:rsidR="003A1908">
        <w:t>is very heart to warming to live in Virginia currently as you are well assured that your safety is well taken care of.</w:t>
      </w:r>
    </w:p>
    <w:p w:rsidR="00591937" w:rsidRDefault="00591937" w:rsidP="003A1908">
      <w:pPr>
        <w:ind w:left="0" w:firstLine="0"/>
      </w:pPr>
    </w:p>
    <w:p w:rsidR="009C1D4D" w:rsidRDefault="009C1D4D" w:rsidP="003A1908">
      <w:pPr>
        <w:ind w:left="0" w:firstLine="0"/>
      </w:pPr>
    </w:p>
    <w:p w:rsidR="009C1D4D" w:rsidRDefault="009C1D4D" w:rsidP="003A1908">
      <w:pPr>
        <w:ind w:left="0" w:firstLine="0"/>
      </w:pPr>
    </w:p>
    <w:p w:rsidR="00591937" w:rsidRPr="00591937" w:rsidRDefault="00591937" w:rsidP="00591937">
      <w:pPr>
        <w:jc w:val="center"/>
        <w:rPr>
          <w:b/>
        </w:rPr>
      </w:pPr>
      <w:r w:rsidRPr="00591937">
        <w:rPr>
          <w:b/>
        </w:rPr>
        <w:lastRenderedPageBreak/>
        <w:t>References</w:t>
      </w:r>
    </w:p>
    <w:p w:rsidR="00591937" w:rsidRDefault="00591937" w:rsidP="009C1D4D">
      <w:pPr>
        <w:rPr>
          <w:rFonts w:cs="Times New Roman"/>
          <w:color w:val="222222"/>
          <w:szCs w:val="24"/>
          <w:shd w:val="clear" w:color="auto" w:fill="FFFFFF"/>
        </w:rPr>
      </w:pPr>
      <w:r w:rsidRPr="00591937">
        <w:rPr>
          <w:rFonts w:cs="Times New Roman"/>
          <w:color w:val="222222"/>
          <w:szCs w:val="24"/>
          <w:shd w:val="clear" w:color="auto" w:fill="FFFFFF"/>
        </w:rPr>
        <w:t>Hughes, H. M. (1936). The Lindbergh case: A study of human interest and politics. </w:t>
      </w:r>
      <w:r w:rsidRPr="00591937">
        <w:rPr>
          <w:rFonts w:cs="Times New Roman"/>
          <w:i/>
          <w:iCs/>
          <w:color w:val="222222"/>
          <w:szCs w:val="24"/>
          <w:shd w:val="clear" w:color="auto" w:fill="FFFFFF"/>
        </w:rPr>
        <w:t>American journal of sociology</w:t>
      </w:r>
      <w:r w:rsidRPr="00591937">
        <w:rPr>
          <w:rFonts w:cs="Times New Roman"/>
          <w:color w:val="222222"/>
          <w:szCs w:val="24"/>
          <w:shd w:val="clear" w:color="auto" w:fill="FFFFFF"/>
        </w:rPr>
        <w:t>, </w:t>
      </w:r>
      <w:r w:rsidRPr="00591937">
        <w:rPr>
          <w:rFonts w:cs="Times New Roman"/>
          <w:i/>
          <w:iCs/>
          <w:color w:val="222222"/>
          <w:szCs w:val="24"/>
          <w:shd w:val="clear" w:color="auto" w:fill="FFFFFF"/>
        </w:rPr>
        <w:t>42</w:t>
      </w:r>
      <w:r w:rsidRPr="00591937">
        <w:rPr>
          <w:rFonts w:cs="Times New Roman"/>
          <w:color w:val="222222"/>
          <w:szCs w:val="24"/>
          <w:shd w:val="clear" w:color="auto" w:fill="FFFFFF"/>
        </w:rPr>
        <w:t>(1), 32-54.</w:t>
      </w:r>
      <w:bookmarkStart w:id="0" w:name="_GoBack"/>
      <w:bookmarkEnd w:id="0"/>
      <w:r>
        <w:rPr>
          <w:rFonts w:cs="Times New Roman"/>
          <w:color w:val="222222"/>
          <w:szCs w:val="24"/>
          <w:shd w:val="clear" w:color="auto" w:fill="FFFFFF"/>
        </w:rPr>
        <w:t>Link:</w:t>
      </w:r>
      <w:r w:rsidRPr="00591937">
        <w:t xml:space="preserve"> </w:t>
      </w:r>
      <w:hyperlink r:id="rId7" w:history="1">
        <w:r w:rsidRPr="00A9131B">
          <w:rPr>
            <w:rStyle w:val="Hyperlink"/>
            <w:rFonts w:cs="Times New Roman"/>
            <w:szCs w:val="24"/>
            <w:shd w:val="clear" w:color="auto" w:fill="FFFFFF"/>
          </w:rPr>
          <w:t>https://www.fbi.gov/history/famous-cases/lindbergh-kidnapping</w:t>
        </w:r>
      </w:hyperlink>
    </w:p>
    <w:p w:rsidR="00591937" w:rsidRPr="00591937" w:rsidRDefault="00591937" w:rsidP="00591937">
      <w:pPr>
        <w:ind w:left="450" w:hanging="450"/>
        <w:rPr>
          <w:rFonts w:cs="Times New Roman"/>
          <w:b/>
          <w:szCs w:val="24"/>
        </w:rPr>
      </w:pPr>
    </w:p>
    <w:p w:rsidR="0069349F" w:rsidRPr="0069349F" w:rsidRDefault="0069349F" w:rsidP="0069349F">
      <w:pPr>
        <w:jc w:val="center"/>
      </w:pPr>
    </w:p>
    <w:sectPr w:rsidR="0069349F" w:rsidRPr="0069349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350" w:rsidRDefault="001D4350" w:rsidP="0030103D">
      <w:pPr>
        <w:spacing w:after="0" w:line="240" w:lineRule="auto"/>
      </w:pPr>
      <w:r>
        <w:separator/>
      </w:r>
    </w:p>
  </w:endnote>
  <w:endnote w:type="continuationSeparator" w:id="0">
    <w:p w:rsidR="001D4350" w:rsidRDefault="001D4350" w:rsidP="0030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350" w:rsidRDefault="001D4350" w:rsidP="0030103D">
      <w:pPr>
        <w:spacing w:after="0" w:line="240" w:lineRule="auto"/>
      </w:pPr>
      <w:r>
        <w:separator/>
      </w:r>
    </w:p>
  </w:footnote>
  <w:footnote w:type="continuationSeparator" w:id="0">
    <w:p w:rsidR="001D4350" w:rsidRDefault="001D4350" w:rsidP="0030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2349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103D" w:rsidRDefault="003010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D4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0103D" w:rsidRDefault="00301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xM7Q0t7QwNzY0NjFR0lEKTi0uzszPAykwqgUArmhO4SwAAAA="/>
  </w:docVars>
  <w:rsids>
    <w:rsidRoot w:val="00097DC2"/>
    <w:rsid w:val="00097DC2"/>
    <w:rsid w:val="001D4350"/>
    <w:rsid w:val="00230653"/>
    <w:rsid w:val="0024768A"/>
    <w:rsid w:val="0030103D"/>
    <w:rsid w:val="003A1908"/>
    <w:rsid w:val="003D255F"/>
    <w:rsid w:val="004F3266"/>
    <w:rsid w:val="00591937"/>
    <w:rsid w:val="0069349F"/>
    <w:rsid w:val="006F4310"/>
    <w:rsid w:val="00937A17"/>
    <w:rsid w:val="009C1D4D"/>
    <w:rsid w:val="009F693D"/>
    <w:rsid w:val="00A94740"/>
    <w:rsid w:val="00C80DFA"/>
    <w:rsid w:val="00F2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9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03D"/>
  </w:style>
  <w:style w:type="paragraph" w:styleId="Footer">
    <w:name w:val="footer"/>
    <w:basedOn w:val="Normal"/>
    <w:link w:val="Foot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9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03D"/>
  </w:style>
  <w:style w:type="paragraph" w:styleId="Footer">
    <w:name w:val="footer"/>
    <w:basedOn w:val="Normal"/>
    <w:link w:val="FooterChar"/>
    <w:uiPriority w:val="99"/>
    <w:unhideWhenUsed/>
    <w:rsid w:val="0030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bi.gov/history/famous-cases/lindbergh-kidnappi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11</cp:revision>
  <dcterms:created xsi:type="dcterms:W3CDTF">2020-10-06T11:51:00Z</dcterms:created>
  <dcterms:modified xsi:type="dcterms:W3CDTF">2020-10-07T11:25:00Z</dcterms:modified>
</cp:coreProperties>
</file>